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2261092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Zimmerer- und Holzbauarbeiten Neues Palais 5.BA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Instandsetzung sämtlicher Dachgeschosse ist in 6 Bauabschnitte gegliedert. Der aktuelle
Bauabschnitt bezieht sich auf die Arbeiten am Heinrichflügel (BA 5).
Zimmer-und-Holzbauarbeiten ist die denkmalgerechte Sanierung und Instandsetzung des
Dachtragwerkes nach Fachgutachten, inklusive der Bekämpfung von Hausschwamm und anderen
holzzerstörenden Insekten.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